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D39C7" w14:textId="77777777" w:rsidR="00933FDC" w:rsidRDefault="00933FDC" w:rsidP="00933FDC">
      <w:pPr>
        <w:pStyle w:val="stbilgi"/>
      </w:pPr>
    </w:p>
    <w:p w14:paraId="512E7B48" w14:textId="77777777" w:rsidR="00933FDC" w:rsidRDefault="00933FDC" w:rsidP="00933FDC">
      <w:pPr>
        <w:pStyle w:val="stbilgi"/>
      </w:pPr>
      <w:r>
        <w:rPr>
          <w:rFonts w:ascii="Arial Narrow" w:hAnsi="Arial Narrow" w:cs="Arial"/>
          <w:noProof/>
          <w:lang w:eastAsia="tr-TR"/>
        </w:rPr>
        <w:drawing>
          <wp:inline distT="0" distB="0" distL="0" distR="0" wp14:anchorId="4BB2E39C" wp14:editId="28D2BAF4">
            <wp:extent cx="1567016" cy="485775"/>
            <wp:effectExtent l="0" t="0" r="0" b="0"/>
            <wp:docPr id="17" name="Resim 17" descr="D:\BASIN İLE İLGİLİ TÜM VERİLER\TREDAŞ TREPAŞ YENİ LOGOLAR\treDas_logo_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SIN İLE İLGİLİ TÜM VERİLER\TREDAŞ TREPAŞ YENİ LOGOLAR\treDas_logo_O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016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7F3C59E3" w14:textId="77777777" w:rsidR="00933FDC" w:rsidRDefault="00933FDC" w:rsidP="00933FDC">
      <w:pPr>
        <w:rPr>
          <w:rFonts w:ascii="Arial Narrow" w:hAnsi="Arial Narrow"/>
          <w:b/>
          <w:color w:val="365F91" w:themeColor="accent1" w:themeShade="BF"/>
        </w:rPr>
      </w:pPr>
    </w:p>
    <w:p w14:paraId="49514669" w14:textId="77777777" w:rsidR="00933FDC" w:rsidRDefault="00933FDC" w:rsidP="00933FDC">
      <w:pPr>
        <w:rPr>
          <w:rFonts w:ascii="Arial Narrow" w:hAnsi="Arial Narrow"/>
          <w:b/>
          <w:color w:val="365F91" w:themeColor="accent1" w:themeShade="BF"/>
        </w:rPr>
      </w:pPr>
    </w:p>
    <w:p w14:paraId="4E07082E" w14:textId="77777777" w:rsidR="00933FDC" w:rsidRDefault="00933FDC" w:rsidP="00933FDC">
      <w:pPr>
        <w:rPr>
          <w:rFonts w:ascii="Arial Narrow" w:hAnsi="Arial Narrow"/>
          <w:b/>
          <w:color w:val="365F91" w:themeColor="accent1" w:themeShade="BF"/>
        </w:rPr>
      </w:pPr>
    </w:p>
    <w:p w14:paraId="7ED1A4F9" w14:textId="0D165FEE" w:rsidR="00933FDC" w:rsidRDefault="00933FDC" w:rsidP="00933FDC">
      <w:pPr>
        <w:rPr>
          <w:rFonts w:ascii="Arial Narrow" w:hAnsi="Arial Narrow"/>
          <w:b/>
          <w:color w:val="365F91" w:themeColor="accent1" w:themeShade="BF"/>
        </w:rPr>
      </w:pPr>
      <w:r w:rsidRPr="00E40C11">
        <w:rPr>
          <w:rFonts w:ascii="Arial Narrow" w:hAnsi="Arial Narrow"/>
          <w:b/>
          <w:noProof/>
          <w:color w:val="365F91" w:themeColor="accent1" w:themeShade="BF"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AEFF8" wp14:editId="36B4C1F4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2DD4383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" strokecolor="#95b3d7 [1940]" strokeweight="1.25pt"/>
            </w:pict>
          </mc:Fallback>
        </mc:AlternateContent>
      </w:r>
      <w:r>
        <w:rPr>
          <w:rFonts w:ascii="Arial Narrow" w:hAnsi="Arial Narrow"/>
          <w:b/>
          <w:color w:val="365F91" w:themeColor="accent1" w:themeShade="BF"/>
        </w:rPr>
        <w:t>Basın Bülteni</w:t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  <w:t xml:space="preserve">     </w:t>
      </w:r>
      <w:r w:rsidR="005A7051">
        <w:rPr>
          <w:rFonts w:ascii="Arial Narrow" w:hAnsi="Arial Narrow"/>
          <w:b/>
          <w:color w:val="365F91" w:themeColor="accent1" w:themeShade="BF"/>
          <w:highlight w:val="yellow"/>
        </w:rPr>
        <w:t>28</w:t>
      </w:r>
      <w:bookmarkStart w:id="0" w:name="_GoBack"/>
      <w:bookmarkEnd w:id="0"/>
      <w:r w:rsidRPr="003C624D">
        <w:rPr>
          <w:rFonts w:ascii="Arial Narrow" w:hAnsi="Arial Narrow"/>
          <w:b/>
          <w:color w:val="365F91" w:themeColor="accent1" w:themeShade="BF"/>
          <w:highlight w:val="yellow"/>
        </w:rPr>
        <w:t xml:space="preserve"> </w:t>
      </w:r>
      <w:r w:rsidR="003C6AB3">
        <w:rPr>
          <w:rFonts w:ascii="Arial Narrow" w:hAnsi="Arial Narrow"/>
          <w:b/>
          <w:color w:val="365F91" w:themeColor="accent1" w:themeShade="BF"/>
        </w:rPr>
        <w:t>Ekim</w:t>
      </w:r>
      <w:r>
        <w:rPr>
          <w:rFonts w:ascii="Arial Narrow" w:hAnsi="Arial Narrow"/>
          <w:b/>
          <w:color w:val="365F91" w:themeColor="accent1" w:themeShade="BF"/>
        </w:rPr>
        <w:t xml:space="preserve"> 2019</w:t>
      </w:r>
    </w:p>
    <w:p w14:paraId="0BD0C883" w14:textId="77777777" w:rsidR="00933FDC" w:rsidRDefault="00933FDC">
      <w:pPr>
        <w:jc w:val="center"/>
        <w:rPr>
          <w:b/>
          <w:sz w:val="36"/>
          <w:szCs w:val="36"/>
        </w:rPr>
      </w:pPr>
    </w:p>
    <w:p w14:paraId="64632DF5" w14:textId="55A0C09E" w:rsidR="00933FDC" w:rsidRDefault="00072348">
      <w:pPr>
        <w:jc w:val="center"/>
        <w:rPr>
          <w:b/>
          <w:sz w:val="36"/>
          <w:szCs w:val="36"/>
        </w:rPr>
      </w:pPr>
      <w:r>
        <w:rPr>
          <w:rFonts w:ascii="Tahoma" w:hAnsi="Tahoma" w:cs="Tahoma"/>
          <w:b/>
          <w:sz w:val="40"/>
        </w:rPr>
        <w:t xml:space="preserve"> </w:t>
      </w:r>
      <w:r w:rsidR="00D43F6B" w:rsidRPr="00746149">
        <w:rPr>
          <w:rFonts w:ascii="Tahoma" w:hAnsi="Tahoma" w:cs="Tahoma"/>
          <w:b/>
          <w:sz w:val="40"/>
        </w:rPr>
        <w:t>“TRAKYA’DA HAYATIN ENERJİSİ”</w:t>
      </w:r>
      <w:r w:rsidR="003C6AB3">
        <w:rPr>
          <w:rFonts w:ascii="Tahoma" w:hAnsi="Tahoma" w:cs="Tahoma"/>
          <w:b/>
          <w:sz w:val="40"/>
        </w:rPr>
        <w:t xml:space="preserve"> </w:t>
      </w:r>
      <w:r w:rsidR="00303CFB">
        <w:rPr>
          <w:rFonts w:ascii="Tahoma" w:hAnsi="Tahoma" w:cs="Tahoma"/>
          <w:b/>
          <w:sz w:val="40"/>
        </w:rPr>
        <w:t>OBJEKTİFLER</w:t>
      </w:r>
      <w:r w:rsidR="003C6AB3">
        <w:rPr>
          <w:rFonts w:ascii="Tahoma" w:hAnsi="Tahoma" w:cs="Tahoma"/>
          <w:b/>
          <w:sz w:val="40"/>
        </w:rPr>
        <w:t xml:space="preserve">E </w:t>
      </w:r>
      <w:r w:rsidR="00303CFB">
        <w:rPr>
          <w:rFonts w:ascii="Tahoma" w:hAnsi="Tahoma" w:cs="Tahoma"/>
          <w:b/>
          <w:sz w:val="40"/>
        </w:rPr>
        <w:t>YANSIDI</w:t>
      </w:r>
    </w:p>
    <w:p w14:paraId="013775AB" w14:textId="77777777" w:rsidR="00303CFB" w:rsidRDefault="00303CFB">
      <w:pPr>
        <w:jc w:val="center"/>
        <w:rPr>
          <w:rFonts w:ascii="Tahoma" w:hAnsi="Tahoma" w:cs="Tahoma"/>
          <w:b/>
          <w:sz w:val="28"/>
          <w:szCs w:val="28"/>
        </w:rPr>
      </w:pPr>
    </w:p>
    <w:p w14:paraId="72E3FA80" w14:textId="77777777" w:rsidR="00303CFB" w:rsidRDefault="00303CFB">
      <w:pPr>
        <w:jc w:val="center"/>
        <w:rPr>
          <w:rFonts w:ascii="Tahoma" w:hAnsi="Tahoma" w:cs="Tahoma"/>
          <w:b/>
          <w:sz w:val="28"/>
          <w:szCs w:val="28"/>
        </w:rPr>
      </w:pPr>
      <w:proofErr w:type="spellStart"/>
      <w:r w:rsidRPr="00D43F6B">
        <w:rPr>
          <w:rFonts w:ascii="Tahoma" w:hAnsi="Tahoma" w:cs="Tahoma"/>
          <w:b/>
          <w:sz w:val="28"/>
          <w:szCs w:val="28"/>
        </w:rPr>
        <w:t>TREDAŞ</w:t>
      </w:r>
      <w:r>
        <w:rPr>
          <w:rFonts w:ascii="Tahoma" w:hAnsi="Tahoma" w:cs="Tahoma"/>
          <w:b/>
          <w:sz w:val="28"/>
          <w:szCs w:val="28"/>
        </w:rPr>
        <w:t>’ın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r w:rsidR="00E21FD6" w:rsidRPr="00E21FD6">
        <w:rPr>
          <w:rFonts w:ascii="Tahoma" w:hAnsi="Tahoma" w:cs="Tahoma"/>
          <w:b/>
          <w:sz w:val="28"/>
          <w:szCs w:val="28"/>
        </w:rPr>
        <w:t>Edirne, Kırklareli ve Tekirdağ’da</w:t>
      </w:r>
      <w:r w:rsidR="00E21FD6">
        <w:rPr>
          <w:rFonts w:ascii="Tahoma" w:hAnsi="Tahoma" w:cs="Tahoma"/>
          <w:b/>
          <w:sz w:val="28"/>
          <w:szCs w:val="28"/>
        </w:rPr>
        <w:t xml:space="preserve"> çekim yapan</w:t>
      </w:r>
      <w:r w:rsidR="00D43F6B" w:rsidRPr="00D43F6B">
        <w:rPr>
          <w:rFonts w:ascii="Tahoma" w:hAnsi="Tahoma" w:cs="Tahoma"/>
          <w:b/>
          <w:sz w:val="28"/>
          <w:szCs w:val="28"/>
        </w:rPr>
        <w:t xml:space="preserve"> amatör ya da profesyonel </w:t>
      </w:r>
      <w:r w:rsidR="00D43F6B">
        <w:rPr>
          <w:rFonts w:ascii="Tahoma" w:hAnsi="Tahoma" w:cs="Tahoma"/>
          <w:b/>
          <w:sz w:val="28"/>
          <w:szCs w:val="28"/>
        </w:rPr>
        <w:t>fotoğraf sanat</w:t>
      </w:r>
      <w:r>
        <w:rPr>
          <w:rFonts w:ascii="Tahoma" w:hAnsi="Tahoma" w:cs="Tahoma"/>
          <w:b/>
          <w:sz w:val="28"/>
          <w:szCs w:val="28"/>
        </w:rPr>
        <w:t xml:space="preserve">çılarını bir araya getirdiği </w:t>
      </w:r>
      <w:r w:rsidRPr="00D43F6B">
        <w:rPr>
          <w:rFonts w:ascii="Tahoma" w:hAnsi="Tahoma" w:cs="Tahoma"/>
          <w:b/>
          <w:sz w:val="28"/>
          <w:szCs w:val="28"/>
        </w:rPr>
        <w:t>“Trakya’da Hayatın Enerjisi” konulu fotoğraf yarışması</w:t>
      </w:r>
      <w:r>
        <w:rPr>
          <w:rFonts w:ascii="Tahoma" w:hAnsi="Tahoma" w:cs="Tahoma"/>
          <w:b/>
          <w:sz w:val="28"/>
          <w:szCs w:val="28"/>
        </w:rPr>
        <w:t xml:space="preserve">nda dereceye girenler belli oldu. </w:t>
      </w:r>
    </w:p>
    <w:p w14:paraId="467D33BA" w14:textId="77777777" w:rsidR="00303CFB" w:rsidRDefault="00303CFB">
      <w:pPr>
        <w:jc w:val="center"/>
        <w:rPr>
          <w:rFonts w:ascii="Tahoma" w:hAnsi="Tahoma" w:cs="Tahoma"/>
          <w:b/>
          <w:sz w:val="28"/>
          <w:szCs w:val="28"/>
        </w:rPr>
      </w:pPr>
    </w:p>
    <w:p w14:paraId="5C71DF44" w14:textId="0AC70E19" w:rsidR="00523BCE" w:rsidRDefault="00E21FD6" w:rsidP="00E21FD6">
      <w:pPr>
        <w:rPr>
          <w:rFonts w:ascii="Tahoma" w:hAnsi="Tahoma" w:cs="Tahoma"/>
          <w:sz w:val="24"/>
          <w:szCs w:val="24"/>
        </w:rPr>
      </w:pPr>
      <w:r w:rsidRPr="00E21FD6">
        <w:rPr>
          <w:rFonts w:ascii="Tahoma" w:hAnsi="Tahoma" w:cs="Tahoma"/>
          <w:sz w:val="24"/>
          <w:szCs w:val="24"/>
        </w:rPr>
        <w:t>Trakya Elektrik Dağıtım A.Ş.</w:t>
      </w:r>
      <w:r w:rsidR="00533D27">
        <w:rPr>
          <w:rFonts w:ascii="Tahoma" w:hAnsi="Tahoma" w:cs="Tahoma"/>
          <w:sz w:val="24"/>
          <w:szCs w:val="24"/>
        </w:rPr>
        <w:t>’</w:t>
      </w:r>
      <w:proofErr w:type="spellStart"/>
      <w:r w:rsidR="00533D27">
        <w:rPr>
          <w:rFonts w:ascii="Tahoma" w:hAnsi="Tahoma" w:cs="Tahoma"/>
          <w:sz w:val="24"/>
          <w:szCs w:val="24"/>
        </w:rPr>
        <w:t>nin</w:t>
      </w:r>
      <w:proofErr w:type="spellEnd"/>
      <w:r w:rsidR="00EE1D65">
        <w:rPr>
          <w:rFonts w:ascii="Tahoma" w:hAnsi="Tahoma" w:cs="Tahoma"/>
          <w:sz w:val="24"/>
          <w:szCs w:val="24"/>
        </w:rPr>
        <w:t xml:space="preserve"> (TREDAŞ)</w:t>
      </w:r>
      <w:r>
        <w:rPr>
          <w:rFonts w:ascii="Tahoma" w:hAnsi="Tahoma" w:cs="Tahoma"/>
          <w:sz w:val="24"/>
          <w:szCs w:val="24"/>
        </w:rPr>
        <w:t xml:space="preserve"> bu yıl 2. kez düzenlediği “Trakya’da Hayatın Enerjisi” </w:t>
      </w:r>
      <w:r w:rsidR="00523BCE">
        <w:rPr>
          <w:rFonts w:ascii="Tahoma" w:hAnsi="Tahoma" w:cs="Tahoma"/>
          <w:sz w:val="24"/>
          <w:szCs w:val="24"/>
        </w:rPr>
        <w:t>isimli</w:t>
      </w:r>
      <w:r>
        <w:rPr>
          <w:rFonts w:ascii="Tahoma" w:hAnsi="Tahoma" w:cs="Tahoma"/>
          <w:sz w:val="24"/>
          <w:szCs w:val="24"/>
        </w:rPr>
        <w:t xml:space="preserve"> fotoğraf yarışması</w:t>
      </w:r>
      <w:r w:rsidR="00523BCE">
        <w:rPr>
          <w:rFonts w:ascii="Tahoma" w:hAnsi="Tahoma" w:cs="Tahoma"/>
          <w:sz w:val="24"/>
          <w:szCs w:val="24"/>
        </w:rPr>
        <w:t xml:space="preserve">nda </w:t>
      </w:r>
      <w:r w:rsidR="00EE1D65">
        <w:rPr>
          <w:rFonts w:ascii="Tahoma" w:hAnsi="Tahoma" w:cs="Tahoma"/>
          <w:sz w:val="24"/>
          <w:szCs w:val="24"/>
        </w:rPr>
        <w:t xml:space="preserve">sonuçlar </w:t>
      </w:r>
      <w:r w:rsidR="00F843FC">
        <w:rPr>
          <w:rFonts w:ascii="Tahoma" w:hAnsi="Tahoma" w:cs="Tahoma"/>
          <w:sz w:val="24"/>
          <w:szCs w:val="24"/>
        </w:rPr>
        <w:t>açıklandı</w:t>
      </w:r>
      <w:r w:rsidR="00EE1D65">
        <w:rPr>
          <w:rFonts w:ascii="Tahoma" w:hAnsi="Tahoma" w:cs="Tahoma"/>
          <w:sz w:val="24"/>
          <w:szCs w:val="24"/>
        </w:rPr>
        <w:t xml:space="preserve">. </w:t>
      </w:r>
    </w:p>
    <w:p w14:paraId="0FF95E37" w14:textId="24FD0B48" w:rsidR="00711FFE" w:rsidRPr="0095416D" w:rsidRDefault="0095416D" w:rsidP="00711FFE">
      <w:pPr>
        <w:rPr>
          <w:rFonts w:ascii="Tahoma" w:hAnsi="Tahoma" w:cs="Tahoma"/>
          <w:sz w:val="24"/>
          <w:szCs w:val="24"/>
        </w:rPr>
      </w:pPr>
      <w:r w:rsidRPr="0095416D">
        <w:rPr>
          <w:rFonts w:ascii="Tahoma" w:hAnsi="Tahoma" w:cs="Tahoma"/>
          <w:sz w:val="24"/>
          <w:szCs w:val="24"/>
        </w:rPr>
        <w:t xml:space="preserve">Turhan </w:t>
      </w:r>
      <w:proofErr w:type="spellStart"/>
      <w:r w:rsidRPr="0095416D">
        <w:rPr>
          <w:rFonts w:ascii="Tahoma" w:hAnsi="Tahoma" w:cs="Tahoma"/>
          <w:sz w:val="24"/>
          <w:szCs w:val="24"/>
        </w:rPr>
        <w:t>Ü</w:t>
      </w:r>
      <w:r>
        <w:rPr>
          <w:rFonts w:ascii="Tahoma" w:hAnsi="Tahoma" w:cs="Tahoma"/>
          <w:sz w:val="24"/>
          <w:szCs w:val="24"/>
        </w:rPr>
        <w:t>lgüdür’ün</w:t>
      </w:r>
      <w:proofErr w:type="spellEnd"/>
      <w:r>
        <w:rPr>
          <w:rFonts w:ascii="Tahoma" w:hAnsi="Tahoma" w:cs="Tahoma"/>
          <w:sz w:val="24"/>
          <w:szCs w:val="24"/>
        </w:rPr>
        <w:t xml:space="preserve"> birinciliğe layık görüldüğü yarışmada, </w:t>
      </w:r>
      <w:r w:rsidRPr="0095416D">
        <w:rPr>
          <w:rFonts w:ascii="Tahoma" w:hAnsi="Tahoma" w:cs="Tahoma"/>
          <w:sz w:val="24"/>
          <w:szCs w:val="24"/>
        </w:rPr>
        <w:t>Caner Başer</w:t>
      </w:r>
      <w:r>
        <w:rPr>
          <w:rFonts w:ascii="Tahoma" w:hAnsi="Tahoma" w:cs="Tahoma"/>
          <w:sz w:val="24"/>
          <w:szCs w:val="24"/>
        </w:rPr>
        <w:t xml:space="preserve"> ikinci, Murat </w:t>
      </w:r>
      <w:proofErr w:type="spellStart"/>
      <w:r w:rsidRPr="0022173F">
        <w:rPr>
          <w:rFonts w:ascii="Tahoma" w:hAnsi="Tahoma" w:cs="Tahoma"/>
          <w:sz w:val="24"/>
          <w:szCs w:val="24"/>
        </w:rPr>
        <w:t>İbranoğlu</w:t>
      </w:r>
      <w:proofErr w:type="spellEnd"/>
      <w:r w:rsidRPr="0022173F">
        <w:rPr>
          <w:rFonts w:ascii="Tahoma" w:hAnsi="Tahoma" w:cs="Tahoma"/>
          <w:sz w:val="24"/>
          <w:szCs w:val="24"/>
        </w:rPr>
        <w:t xml:space="preserve"> ise üçüncü sırada yer aldı. Türkiye Fotoğraf Sanatı Federasyonu (TFSF) desteğiyle düzenlenen yarışmada</w:t>
      </w:r>
      <w:r w:rsidR="00711FFE" w:rsidRPr="0022173F">
        <w:rPr>
          <w:rFonts w:ascii="Tahoma" w:hAnsi="Tahoma" w:cs="Tahoma"/>
          <w:sz w:val="24"/>
          <w:szCs w:val="24"/>
        </w:rPr>
        <w:t>,</w:t>
      </w:r>
      <w:r w:rsidRPr="0022173F">
        <w:rPr>
          <w:rFonts w:ascii="Tahoma" w:hAnsi="Tahoma" w:cs="Tahoma"/>
          <w:sz w:val="24"/>
          <w:szCs w:val="24"/>
        </w:rPr>
        <w:t xml:space="preserve"> birinciye TFSF Altın Madalyasının yanı sıra 2500 TL, ikinciye</w:t>
      </w:r>
      <w:r w:rsidR="00A57162" w:rsidRPr="0022173F">
        <w:rPr>
          <w:rFonts w:ascii="Tahoma" w:hAnsi="Tahoma" w:cs="Tahoma"/>
          <w:sz w:val="24"/>
          <w:szCs w:val="24"/>
        </w:rPr>
        <w:t xml:space="preserve"> gümüş madalya ve</w:t>
      </w:r>
      <w:r w:rsidRPr="0022173F">
        <w:rPr>
          <w:rFonts w:ascii="Tahoma" w:hAnsi="Tahoma" w:cs="Tahoma"/>
          <w:sz w:val="24"/>
          <w:szCs w:val="24"/>
        </w:rPr>
        <w:t xml:space="preserve"> 2000 TL, üçüncüye</w:t>
      </w:r>
      <w:r w:rsidR="00A57162" w:rsidRPr="0022173F">
        <w:rPr>
          <w:rFonts w:ascii="Tahoma" w:hAnsi="Tahoma" w:cs="Tahoma"/>
          <w:sz w:val="24"/>
          <w:szCs w:val="24"/>
        </w:rPr>
        <w:t xml:space="preserve"> ise bronz madalya ve</w:t>
      </w:r>
      <w:r w:rsidRPr="0022173F">
        <w:rPr>
          <w:rFonts w:ascii="Tahoma" w:hAnsi="Tahoma" w:cs="Tahoma"/>
          <w:sz w:val="24"/>
          <w:szCs w:val="24"/>
        </w:rPr>
        <w:t xml:space="preserve"> 1500 TL, </w:t>
      </w:r>
      <w:r w:rsidR="00A57162" w:rsidRPr="0022173F">
        <w:rPr>
          <w:rFonts w:ascii="Tahoma" w:hAnsi="Tahoma" w:cs="Tahoma"/>
          <w:sz w:val="24"/>
          <w:szCs w:val="24"/>
        </w:rPr>
        <w:t>takdim edilecek</w:t>
      </w:r>
      <w:r w:rsidRPr="0022173F">
        <w:rPr>
          <w:rFonts w:ascii="Tahoma" w:hAnsi="Tahoma" w:cs="Tahoma"/>
          <w:sz w:val="24"/>
          <w:szCs w:val="24"/>
        </w:rPr>
        <w:t xml:space="preserve">. </w:t>
      </w:r>
      <w:r w:rsidR="00711FFE" w:rsidRPr="0022173F">
        <w:rPr>
          <w:rFonts w:ascii="Tahoma" w:hAnsi="Tahoma" w:cs="Tahoma"/>
          <w:sz w:val="24"/>
          <w:szCs w:val="24"/>
        </w:rPr>
        <w:t xml:space="preserve">Mansiyon ödüllerinin de </w:t>
      </w:r>
      <w:r w:rsidR="004613F5" w:rsidRPr="0022173F">
        <w:rPr>
          <w:rFonts w:ascii="Tahoma" w:hAnsi="Tahoma" w:cs="Tahoma"/>
          <w:sz w:val="24"/>
          <w:szCs w:val="24"/>
        </w:rPr>
        <w:t xml:space="preserve">dağıtılacağı </w:t>
      </w:r>
      <w:r w:rsidR="00711FFE" w:rsidRPr="0022173F">
        <w:rPr>
          <w:rFonts w:ascii="Tahoma" w:hAnsi="Tahoma" w:cs="Tahoma"/>
          <w:sz w:val="24"/>
          <w:szCs w:val="24"/>
        </w:rPr>
        <w:t xml:space="preserve">yarışmada ilk üç sıraya girenlere </w:t>
      </w:r>
      <w:r w:rsidR="004613F5" w:rsidRPr="0022173F">
        <w:rPr>
          <w:rFonts w:ascii="Tahoma" w:hAnsi="Tahoma" w:cs="Tahoma"/>
          <w:sz w:val="24"/>
          <w:szCs w:val="24"/>
        </w:rPr>
        <w:t>ise 500’er TL para ödülü verilecek.</w:t>
      </w:r>
      <w:r w:rsidR="00711FFE" w:rsidRPr="0022173F">
        <w:rPr>
          <w:rFonts w:ascii="Tahoma" w:hAnsi="Tahoma" w:cs="Tahoma"/>
          <w:sz w:val="24"/>
          <w:szCs w:val="24"/>
        </w:rPr>
        <w:t xml:space="preserve"> </w:t>
      </w:r>
      <w:r w:rsidR="00147435" w:rsidRPr="0022173F">
        <w:rPr>
          <w:rFonts w:ascii="Tahoma" w:hAnsi="Tahoma" w:cs="Tahoma"/>
          <w:sz w:val="24"/>
          <w:szCs w:val="24"/>
        </w:rPr>
        <w:t xml:space="preserve">Ayrıca yarışmada sonrası açılan sergi için seçilen 30 farklı eserin sahipleri de 200’er TL ödül </w:t>
      </w:r>
      <w:r w:rsidR="00147435">
        <w:rPr>
          <w:rFonts w:ascii="Tahoma" w:hAnsi="Tahoma" w:cs="Tahoma"/>
          <w:sz w:val="24"/>
          <w:szCs w:val="24"/>
        </w:rPr>
        <w:t xml:space="preserve">kazandı. </w:t>
      </w:r>
    </w:p>
    <w:p w14:paraId="0346C36C" w14:textId="221F393B" w:rsidR="0095416D" w:rsidRPr="0095416D" w:rsidRDefault="0095416D" w:rsidP="0095416D">
      <w:pPr>
        <w:rPr>
          <w:rFonts w:ascii="Tahoma" w:hAnsi="Tahoma" w:cs="Tahoma"/>
          <w:sz w:val="24"/>
          <w:szCs w:val="24"/>
        </w:rPr>
      </w:pPr>
    </w:p>
    <w:p w14:paraId="2CB57ADD" w14:textId="1494ECA9" w:rsidR="00AA1759" w:rsidRDefault="00E21FD6" w:rsidP="00E21FD6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TREDAŞ’ın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Pr="00E21FD6">
        <w:rPr>
          <w:rFonts w:ascii="Tahoma" w:hAnsi="Tahoma" w:cs="Tahoma"/>
          <w:sz w:val="24"/>
          <w:szCs w:val="24"/>
        </w:rPr>
        <w:t>amatör veya profesyonel fotoğrafçıların eserlerini toplumla paylaşmalarına aracılık ettiği</w:t>
      </w:r>
      <w:r>
        <w:rPr>
          <w:rFonts w:ascii="Tahoma" w:hAnsi="Tahoma" w:cs="Tahoma"/>
          <w:sz w:val="24"/>
          <w:szCs w:val="24"/>
        </w:rPr>
        <w:t xml:space="preserve"> yarışma,</w:t>
      </w:r>
      <w:r w:rsidR="003E1E49">
        <w:rPr>
          <w:rFonts w:ascii="Tahoma" w:hAnsi="Tahoma" w:cs="Tahoma"/>
          <w:sz w:val="24"/>
          <w:szCs w:val="24"/>
        </w:rPr>
        <w:t xml:space="preserve"> Trakya Bölgesi’ni konu edinen fotoğrafları </w:t>
      </w:r>
      <w:r w:rsidR="00240AF7">
        <w:rPr>
          <w:rFonts w:ascii="Tahoma" w:hAnsi="Tahoma" w:cs="Tahoma"/>
          <w:sz w:val="24"/>
          <w:szCs w:val="24"/>
        </w:rPr>
        <w:t>değerlendirmeye alıyor. Yarışma sonuçları</w:t>
      </w:r>
      <w:r w:rsidR="00A803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1759" w:rsidRPr="00AA1759">
        <w:rPr>
          <w:rFonts w:ascii="Tahoma" w:hAnsi="Tahoma" w:cs="Tahoma"/>
          <w:sz w:val="24"/>
          <w:szCs w:val="24"/>
        </w:rPr>
        <w:t>TREDAŞ’ın</w:t>
      </w:r>
      <w:proofErr w:type="spellEnd"/>
      <w:r w:rsidR="00AA1759" w:rsidRPr="00AA1759">
        <w:rPr>
          <w:rFonts w:ascii="Tahoma" w:hAnsi="Tahoma" w:cs="Tahoma"/>
          <w:sz w:val="24"/>
          <w:szCs w:val="24"/>
        </w:rPr>
        <w:t xml:space="preserve"> www.tredas.com.tr internet sitesi ile </w:t>
      </w:r>
      <w:proofErr w:type="spellStart"/>
      <w:r w:rsidR="00AA1759" w:rsidRPr="00AA1759">
        <w:rPr>
          <w:rFonts w:ascii="Tahoma" w:hAnsi="Tahoma" w:cs="Tahoma"/>
          <w:sz w:val="24"/>
          <w:szCs w:val="24"/>
        </w:rPr>
        <w:t>TFSF’nin</w:t>
      </w:r>
      <w:proofErr w:type="spellEnd"/>
      <w:r w:rsidR="00AA1759" w:rsidRPr="00AA1759">
        <w:rPr>
          <w:rFonts w:ascii="Tahoma" w:hAnsi="Tahoma" w:cs="Tahoma"/>
          <w:sz w:val="24"/>
          <w:szCs w:val="24"/>
        </w:rPr>
        <w:t xml:space="preserve"> www.tfsf.org.tr ve www.tfsfonayliyarismalar.or</w:t>
      </w:r>
      <w:r w:rsidR="00AA1759">
        <w:rPr>
          <w:rFonts w:ascii="Tahoma" w:hAnsi="Tahoma" w:cs="Tahoma"/>
          <w:sz w:val="24"/>
          <w:szCs w:val="24"/>
        </w:rPr>
        <w:t>g</w:t>
      </w:r>
      <w:r w:rsidR="00AA1759" w:rsidRPr="00AA1759">
        <w:rPr>
          <w:rFonts w:ascii="Tahoma" w:hAnsi="Tahoma" w:cs="Tahoma"/>
          <w:sz w:val="24"/>
          <w:szCs w:val="24"/>
        </w:rPr>
        <w:t xml:space="preserve"> web sayfalarında</w:t>
      </w:r>
      <w:r w:rsidR="00AA1759">
        <w:rPr>
          <w:rFonts w:ascii="Tahoma" w:hAnsi="Tahoma" w:cs="Tahoma"/>
          <w:sz w:val="24"/>
          <w:szCs w:val="24"/>
        </w:rPr>
        <w:t xml:space="preserve">n </w:t>
      </w:r>
      <w:r w:rsidR="00240AF7">
        <w:rPr>
          <w:rFonts w:ascii="Tahoma" w:hAnsi="Tahoma" w:cs="Tahoma"/>
          <w:sz w:val="24"/>
          <w:szCs w:val="24"/>
        </w:rPr>
        <w:t xml:space="preserve">ilan edildi. </w:t>
      </w:r>
      <w:r w:rsidR="00AA1759">
        <w:rPr>
          <w:rFonts w:ascii="Tahoma" w:hAnsi="Tahoma" w:cs="Tahoma"/>
          <w:sz w:val="24"/>
          <w:szCs w:val="24"/>
        </w:rPr>
        <w:t>Katılımın ücretsiz olduğu y</w:t>
      </w:r>
      <w:r w:rsidR="00AA1759" w:rsidRPr="00AA1759">
        <w:rPr>
          <w:rFonts w:ascii="Tahoma" w:hAnsi="Tahoma" w:cs="Tahoma"/>
          <w:sz w:val="24"/>
          <w:szCs w:val="24"/>
        </w:rPr>
        <w:t>arışma</w:t>
      </w:r>
      <w:r w:rsidR="00AA1759">
        <w:rPr>
          <w:rFonts w:ascii="Tahoma" w:hAnsi="Tahoma" w:cs="Tahoma"/>
          <w:sz w:val="24"/>
          <w:szCs w:val="24"/>
        </w:rPr>
        <w:t xml:space="preserve">nın </w:t>
      </w:r>
      <w:r w:rsidR="00AA1759" w:rsidRPr="00AA1759">
        <w:rPr>
          <w:rFonts w:ascii="Tahoma" w:hAnsi="Tahoma" w:cs="Tahoma"/>
          <w:sz w:val="24"/>
          <w:szCs w:val="24"/>
        </w:rPr>
        <w:t>jüri üyeliklerini</w:t>
      </w:r>
      <w:r w:rsidR="00240AF7">
        <w:rPr>
          <w:rFonts w:ascii="Tahoma" w:hAnsi="Tahoma" w:cs="Tahoma"/>
          <w:sz w:val="24"/>
          <w:szCs w:val="24"/>
        </w:rPr>
        <w:t xml:space="preserve"> ise</w:t>
      </w:r>
      <w:r w:rsidR="00AA1759" w:rsidRPr="00AA1759">
        <w:rPr>
          <w:rFonts w:ascii="Tahoma" w:hAnsi="Tahoma" w:cs="Tahoma"/>
          <w:sz w:val="24"/>
          <w:szCs w:val="24"/>
        </w:rPr>
        <w:t>;</w:t>
      </w:r>
      <w:r w:rsidR="00AA1759">
        <w:rPr>
          <w:rFonts w:ascii="Tahoma" w:hAnsi="Tahoma" w:cs="Tahoma"/>
          <w:sz w:val="24"/>
          <w:szCs w:val="24"/>
        </w:rPr>
        <w:t xml:space="preserve"> </w:t>
      </w:r>
      <w:r w:rsidR="00AA1759" w:rsidRPr="00AA1759">
        <w:rPr>
          <w:rFonts w:ascii="Tahoma" w:hAnsi="Tahoma" w:cs="Tahoma"/>
          <w:sz w:val="24"/>
          <w:szCs w:val="24"/>
        </w:rPr>
        <w:t>İz TV Genel Yayın Yönetmeni</w:t>
      </w:r>
      <w:r w:rsidR="00AA1759">
        <w:rPr>
          <w:rFonts w:ascii="Tahoma" w:hAnsi="Tahoma" w:cs="Tahoma"/>
          <w:sz w:val="24"/>
          <w:szCs w:val="24"/>
        </w:rPr>
        <w:t xml:space="preserve"> Coşkun Aral, </w:t>
      </w:r>
      <w:r w:rsidR="00AA1759" w:rsidRPr="00AA1759">
        <w:rPr>
          <w:rFonts w:ascii="Tahoma" w:hAnsi="Tahoma" w:cs="Tahoma"/>
          <w:sz w:val="24"/>
          <w:szCs w:val="24"/>
        </w:rPr>
        <w:t>Tekirdağ Fotoğraf Sanatı Derneği Başkan Yardımcısı</w:t>
      </w:r>
      <w:r w:rsidR="00AA1759">
        <w:rPr>
          <w:rFonts w:ascii="Tahoma" w:hAnsi="Tahoma" w:cs="Tahoma"/>
          <w:sz w:val="24"/>
          <w:szCs w:val="24"/>
        </w:rPr>
        <w:t xml:space="preserve"> Hilmi Baysal ve Fotoğraf Sanatçısı Turan Keskin </w:t>
      </w:r>
      <w:r w:rsidR="00240AF7">
        <w:rPr>
          <w:rFonts w:ascii="Tahoma" w:hAnsi="Tahoma" w:cs="Tahoma"/>
          <w:sz w:val="24"/>
          <w:szCs w:val="24"/>
        </w:rPr>
        <w:t>üstlendi</w:t>
      </w:r>
      <w:r w:rsidR="00AA1759">
        <w:rPr>
          <w:rFonts w:ascii="Tahoma" w:hAnsi="Tahoma" w:cs="Tahoma"/>
          <w:sz w:val="24"/>
          <w:szCs w:val="24"/>
        </w:rPr>
        <w:t xml:space="preserve">. </w:t>
      </w:r>
    </w:p>
    <w:p w14:paraId="00000002" w14:textId="77777777" w:rsidR="00A75060" w:rsidRPr="00933FDC" w:rsidRDefault="00A75060" w:rsidP="00933FDC">
      <w:pPr>
        <w:jc w:val="center"/>
        <w:rPr>
          <w:rFonts w:ascii="Tahoma" w:hAnsi="Tahoma" w:cs="Tahoma"/>
          <w:b/>
          <w:sz w:val="28"/>
          <w:szCs w:val="28"/>
        </w:rPr>
      </w:pPr>
    </w:p>
    <w:p w14:paraId="46969183" w14:textId="77777777" w:rsidR="00DC1715" w:rsidRDefault="00DC1715">
      <w:pPr>
        <w:rPr>
          <w:sz w:val="24"/>
          <w:szCs w:val="24"/>
        </w:rPr>
      </w:pPr>
    </w:p>
    <w:sectPr w:rsidR="00DC171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60"/>
    <w:rsid w:val="00072348"/>
    <w:rsid w:val="00147435"/>
    <w:rsid w:val="001E26C3"/>
    <w:rsid w:val="0022173F"/>
    <w:rsid w:val="00240AF7"/>
    <w:rsid w:val="002B68C2"/>
    <w:rsid w:val="00303CFB"/>
    <w:rsid w:val="003A27C5"/>
    <w:rsid w:val="003C6AB3"/>
    <w:rsid w:val="003E1E49"/>
    <w:rsid w:val="004613F5"/>
    <w:rsid w:val="00523BCE"/>
    <w:rsid w:val="00533D27"/>
    <w:rsid w:val="005A7051"/>
    <w:rsid w:val="00711FFE"/>
    <w:rsid w:val="00933FDC"/>
    <w:rsid w:val="0095416D"/>
    <w:rsid w:val="00A57162"/>
    <w:rsid w:val="00A75060"/>
    <w:rsid w:val="00A80327"/>
    <w:rsid w:val="00AA1759"/>
    <w:rsid w:val="00D43F6B"/>
    <w:rsid w:val="00D47E06"/>
    <w:rsid w:val="00DC1715"/>
    <w:rsid w:val="00E21FD6"/>
    <w:rsid w:val="00EE1D65"/>
    <w:rsid w:val="00F843FC"/>
    <w:rsid w:val="00FC40DC"/>
    <w:rsid w:val="00FE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stbilgi">
    <w:name w:val="header"/>
    <w:basedOn w:val="Normal"/>
    <w:link w:val="stbilgiChar"/>
    <w:uiPriority w:val="99"/>
    <w:unhideWhenUsed/>
    <w:rsid w:val="00933FDC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tr-TR"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933FDC"/>
    <w:rPr>
      <w:rFonts w:asciiTheme="minorHAnsi" w:eastAsiaTheme="minorHAnsi" w:hAnsiTheme="minorHAnsi" w:cstheme="minorBidi"/>
      <w:lang w:val="tr-TR" w:eastAsia="en-US"/>
    </w:rPr>
  </w:style>
  <w:style w:type="character" w:styleId="Kpr">
    <w:name w:val="Hyperlink"/>
    <w:basedOn w:val="VarsaylanParagrafYazTipi"/>
    <w:uiPriority w:val="99"/>
    <w:unhideWhenUsed/>
    <w:rsid w:val="00933FDC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71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7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stbilgi">
    <w:name w:val="header"/>
    <w:basedOn w:val="Normal"/>
    <w:link w:val="stbilgiChar"/>
    <w:uiPriority w:val="99"/>
    <w:unhideWhenUsed/>
    <w:rsid w:val="00933FDC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tr-TR"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933FDC"/>
    <w:rPr>
      <w:rFonts w:asciiTheme="minorHAnsi" w:eastAsiaTheme="minorHAnsi" w:hAnsiTheme="minorHAnsi" w:cstheme="minorBidi"/>
      <w:lang w:val="tr-TR" w:eastAsia="en-US"/>
    </w:rPr>
  </w:style>
  <w:style w:type="character" w:styleId="Kpr">
    <w:name w:val="Hyperlink"/>
    <w:basedOn w:val="VarsaylanParagrafYazTipi"/>
    <w:uiPriority w:val="99"/>
    <w:unhideWhenUsed/>
    <w:rsid w:val="00933FDC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71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7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Lorbi PR</dc:creator>
  <cp:lastModifiedBy>Burak Baran</cp:lastModifiedBy>
  <cp:revision>2</cp:revision>
  <dcterms:created xsi:type="dcterms:W3CDTF">2019-10-28T05:59:00Z</dcterms:created>
  <dcterms:modified xsi:type="dcterms:W3CDTF">2019-10-28T05:59:00Z</dcterms:modified>
</cp:coreProperties>
</file>